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C6B" w:rsidRDefault="00EF3C6B" w:rsidP="00EF3C6B">
      <w:pPr>
        <w:spacing w:after="120"/>
      </w:pPr>
      <w:r>
        <w:rPr>
          <w:b/>
          <w:noProof/>
          <w:lang w:eastAsia="hr-HR"/>
        </w:rPr>
        <w:drawing>
          <wp:inline distT="0" distB="0" distL="0" distR="0" wp14:anchorId="2C8CF4BA" wp14:editId="369543C9">
            <wp:extent cx="2605178" cy="40588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9" cy="40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921" w:rsidRPr="000A696D" w:rsidRDefault="004D1921" w:rsidP="00EF3C6B">
      <w:pPr>
        <w:spacing w:after="120"/>
        <w:rPr>
          <w:sz w:val="12"/>
          <w:szCs w:val="12"/>
        </w:rPr>
      </w:pPr>
    </w:p>
    <w:p w:rsidR="00EF3C6B" w:rsidRPr="00EF3C6B" w:rsidRDefault="00EF3C6B" w:rsidP="00EF3C6B">
      <w:pPr>
        <w:spacing w:after="120"/>
      </w:pPr>
      <w:r w:rsidRPr="00EF3C6B">
        <w:t>OBJAVA ZA MEDIJE</w:t>
      </w:r>
    </w:p>
    <w:p w:rsidR="00E23DD6" w:rsidRPr="000A696D" w:rsidRDefault="00E23DD6" w:rsidP="004A5F1A">
      <w:pPr>
        <w:rPr>
          <w:rFonts w:cstheme="minorHAnsi"/>
          <w:b/>
          <w:sz w:val="6"/>
          <w:szCs w:val="6"/>
          <w:lang w:eastAsia="hr-HR"/>
        </w:rPr>
      </w:pPr>
    </w:p>
    <w:p w:rsidR="00EF3C6B" w:rsidRDefault="00811F64" w:rsidP="004A5F1A">
      <w:pPr>
        <w:rPr>
          <w:rFonts w:cstheme="minorHAnsi"/>
          <w:b/>
          <w:sz w:val="24"/>
          <w:szCs w:val="24"/>
          <w:lang w:eastAsia="hr-HR"/>
        </w:rPr>
      </w:pPr>
      <w:r w:rsidRPr="005F61A5">
        <w:rPr>
          <w:rFonts w:cstheme="minorHAnsi"/>
          <w:b/>
          <w:sz w:val="24"/>
          <w:szCs w:val="24"/>
          <w:lang w:eastAsia="hr-HR"/>
        </w:rPr>
        <w:t xml:space="preserve">HEP </w:t>
      </w:r>
      <w:r w:rsidR="001C53E6" w:rsidRPr="005F61A5">
        <w:rPr>
          <w:rFonts w:cstheme="minorHAnsi"/>
          <w:b/>
          <w:sz w:val="24"/>
          <w:szCs w:val="24"/>
          <w:lang w:eastAsia="hr-HR"/>
        </w:rPr>
        <w:t>ZAVRŠ</w:t>
      </w:r>
      <w:r w:rsidRPr="005F61A5">
        <w:rPr>
          <w:rFonts w:cstheme="minorHAnsi"/>
          <w:b/>
          <w:sz w:val="24"/>
          <w:szCs w:val="24"/>
          <w:lang w:eastAsia="hr-HR"/>
        </w:rPr>
        <w:t>IO</w:t>
      </w:r>
      <w:r w:rsidR="001C53E6" w:rsidRPr="005F61A5">
        <w:rPr>
          <w:rFonts w:cstheme="minorHAnsi"/>
          <w:b/>
          <w:sz w:val="24"/>
          <w:szCs w:val="24"/>
          <w:lang w:eastAsia="hr-HR"/>
        </w:rPr>
        <w:t xml:space="preserve"> PROJEKT ENERGETSKE UČINKOVITOSTI </w:t>
      </w:r>
      <w:r w:rsidRPr="005F61A5">
        <w:rPr>
          <w:rFonts w:cstheme="minorHAnsi"/>
          <w:b/>
          <w:sz w:val="24"/>
          <w:szCs w:val="24"/>
          <w:lang w:eastAsia="hr-HR"/>
        </w:rPr>
        <w:t xml:space="preserve">U </w:t>
      </w:r>
      <w:r w:rsidR="001C53E6" w:rsidRPr="005F61A5">
        <w:rPr>
          <w:rFonts w:cstheme="minorHAnsi"/>
          <w:b/>
          <w:sz w:val="24"/>
          <w:szCs w:val="24"/>
          <w:lang w:eastAsia="hr-HR"/>
        </w:rPr>
        <w:t>DJEČJEM DOMU „IVANA BRLIĆ MAŽURANIĆ“ U RIJECI</w:t>
      </w:r>
    </w:p>
    <w:p w:rsidR="009D18E6" w:rsidRDefault="009D18E6" w:rsidP="004A5F1A">
      <w:pPr>
        <w:rPr>
          <w:rFonts w:cstheme="minorHAnsi"/>
          <w:b/>
          <w:sz w:val="24"/>
          <w:szCs w:val="24"/>
          <w:lang w:eastAsia="hr-HR"/>
        </w:rPr>
      </w:pPr>
    </w:p>
    <w:p w:rsidR="009D18E6" w:rsidRPr="001C53E6" w:rsidRDefault="009D18E6" w:rsidP="004A5F1A">
      <w:pPr>
        <w:rPr>
          <w:rFonts w:cstheme="minorHAnsi"/>
          <w:b/>
          <w:sz w:val="24"/>
          <w:szCs w:val="24"/>
          <w:lang w:eastAsia="hr-HR"/>
        </w:rPr>
      </w:pPr>
      <w:r>
        <w:rPr>
          <w:rFonts w:cstheme="minorHAnsi"/>
          <w:b/>
          <w:sz w:val="24"/>
          <w:szCs w:val="24"/>
          <w:lang w:eastAsia="hr-HR"/>
        </w:rPr>
        <w:t>Projekt vrijednosti 400 tisuća kuna smanjit će potrošnju plina za grijanje za 38 posto, a 35 posto za pripremu tople vode</w:t>
      </w:r>
    </w:p>
    <w:p w:rsidR="008E3DA2" w:rsidRDefault="008E3DA2" w:rsidP="004A5F1A">
      <w:pPr>
        <w:rPr>
          <w:rFonts w:cstheme="minorHAnsi"/>
          <w:sz w:val="16"/>
          <w:szCs w:val="16"/>
          <w:lang w:eastAsia="hr-HR"/>
        </w:rPr>
      </w:pPr>
    </w:p>
    <w:p w:rsidR="008E3DA2" w:rsidRPr="000A696D" w:rsidRDefault="008E3DA2" w:rsidP="004A5F1A">
      <w:pPr>
        <w:rPr>
          <w:rFonts w:cstheme="minorHAnsi"/>
          <w:sz w:val="16"/>
          <w:szCs w:val="16"/>
          <w:lang w:eastAsia="hr-HR"/>
        </w:rPr>
      </w:pPr>
    </w:p>
    <w:p w:rsidR="005F61A5" w:rsidRDefault="006A7062" w:rsidP="005F61A5">
      <w:pPr>
        <w:spacing w:after="120"/>
        <w:jc w:val="both"/>
        <w:rPr>
          <w:rFonts w:ascii="Calibri" w:eastAsia="Times New Roman" w:hAnsi="Calibri" w:cs="Times New Roman"/>
          <w:b/>
          <w:lang w:eastAsia="hr-HR"/>
        </w:rPr>
      </w:pPr>
      <w:r>
        <w:rPr>
          <w:rFonts w:cstheme="minorHAnsi"/>
          <w:b/>
        </w:rPr>
        <w:t>RIJEKA</w:t>
      </w:r>
      <w:r w:rsidR="007C40EB">
        <w:rPr>
          <w:rFonts w:cstheme="minorHAnsi"/>
          <w:b/>
        </w:rPr>
        <w:t xml:space="preserve">, </w:t>
      </w:r>
      <w:r w:rsidR="00194AE3">
        <w:rPr>
          <w:rFonts w:cstheme="minorHAnsi"/>
          <w:b/>
        </w:rPr>
        <w:t>1</w:t>
      </w:r>
      <w:r w:rsidR="00FD2222" w:rsidRPr="000A696D">
        <w:rPr>
          <w:rFonts w:cstheme="minorHAnsi"/>
          <w:b/>
        </w:rPr>
        <w:t xml:space="preserve">. </w:t>
      </w:r>
      <w:r w:rsidR="008E3DA2">
        <w:rPr>
          <w:rFonts w:cstheme="minorHAnsi"/>
          <w:b/>
        </w:rPr>
        <w:t>OŽUJKA</w:t>
      </w:r>
      <w:r w:rsidR="00194AE3">
        <w:rPr>
          <w:rFonts w:cstheme="minorHAnsi"/>
          <w:b/>
        </w:rPr>
        <w:t xml:space="preserve"> </w:t>
      </w:r>
      <w:r w:rsidR="00CE48E4">
        <w:rPr>
          <w:rFonts w:cstheme="minorHAnsi"/>
          <w:b/>
        </w:rPr>
        <w:t>2017</w:t>
      </w:r>
      <w:r w:rsidR="00FD2222" w:rsidRPr="000A696D">
        <w:rPr>
          <w:rFonts w:cstheme="minorHAnsi"/>
          <w:b/>
        </w:rPr>
        <w:t>.</w:t>
      </w:r>
      <w:r w:rsidR="001F1D5D" w:rsidRPr="000A696D">
        <w:rPr>
          <w:rFonts w:cstheme="minorHAnsi"/>
          <w:b/>
        </w:rPr>
        <w:t xml:space="preserve"> – </w:t>
      </w:r>
      <w:r w:rsidR="005F61A5">
        <w:rPr>
          <w:rFonts w:cstheme="minorHAnsi"/>
          <w:b/>
        </w:rPr>
        <w:t xml:space="preserve">Hrvatska elektroprivreda danas je predala potvrdu o izvedenom projektu </w:t>
      </w:r>
      <w:r w:rsidR="005F61A5">
        <w:rPr>
          <w:rFonts w:ascii="Calibri" w:eastAsia="Times New Roman" w:hAnsi="Calibri" w:cs="Times New Roman"/>
          <w:b/>
          <w:lang w:eastAsia="hr-HR"/>
        </w:rPr>
        <w:t>energetske učinkovitosti u riječkoj podružnici Dječjeg doma Ivane Brlić Mažuranić iz Lovrana.</w:t>
      </w:r>
    </w:p>
    <w:p w:rsidR="005F61A5" w:rsidRDefault="005F61A5" w:rsidP="005F61A5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  <w:r w:rsidRPr="00662CA2">
        <w:rPr>
          <w:rFonts w:ascii="Calibri" w:eastAsia="Times New Roman" w:hAnsi="Calibri" w:cs="Times New Roman"/>
          <w:lang w:eastAsia="hr-HR"/>
        </w:rPr>
        <w:t xml:space="preserve">Primopredaji ovog doniranog projekta prisustvovali su </w:t>
      </w:r>
      <w:r w:rsidR="00662CA2" w:rsidRPr="00662CA2">
        <w:rPr>
          <w:rFonts w:ascii="Calibri" w:hAnsi="Calibri"/>
        </w:rPr>
        <w:t>Zlatko Komadina, župan Primorsko-goranske županije</w:t>
      </w:r>
      <w:r w:rsidR="00662CA2">
        <w:rPr>
          <w:rFonts w:ascii="Calibri" w:hAnsi="Calibri"/>
        </w:rPr>
        <w:t>,</w:t>
      </w:r>
      <w:r w:rsidR="00662CA2" w:rsidRPr="00662CA2">
        <w:rPr>
          <w:rFonts w:ascii="Calibri" w:eastAsia="Times New Roman" w:hAnsi="Calibri" w:cs="Times New Roman"/>
          <w:lang w:eastAsia="hr-HR"/>
        </w:rPr>
        <w:t xml:space="preserve"> </w:t>
      </w:r>
      <w:r w:rsidR="00EA5685">
        <w:rPr>
          <w:rFonts w:ascii="Calibri" w:eastAsia="Times New Roman" w:hAnsi="Calibri" w:cs="Times New Roman"/>
          <w:lang w:eastAsia="hr-HR"/>
        </w:rPr>
        <w:t xml:space="preserve">Marko Filipović, zamjenik gradonačelnika Grada Rijeke, </w:t>
      </w:r>
      <w:r w:rsidRPr="00662CA2">
        <w:rPr>
          <w:rFonts w:ascii="Calibri" w:eastAsia="Times New Roman" w:hAnsi="Calibri" w:cs="Times New Roman"/>
          <w:lang w:eastAsia="hr-HR"/>
        </w:rPr>
        <w:t xml:space="preserve">Suzana Mravinac, ravnateljica Dječjeg doma </w:t>
      </w:r>
      <w:r w:rsidR="00662CA2">
        <w:rPr>
          <w:rFonts w:ascii="Calibri" w:eastAsia="Times New Roman" w:hAnsi="Calibri" w:cs="Times New Roman"/>
          <w:lang w:eastAsia="hr-HR"/>
        </w:rPr>
        <w:t>„</w:t>
      </w:r>
      <w:r w:rsidRPr="00662CA2">
        <w:rPr>
          <w:rFonts w:ascii="Calibri" w:eastAsia="Times New Roman" w:hAnsi="Calibri" w:cs="Times New Roman"/>
          <w:lang w:eastAsia="hr-HR"/>
        </w:rPr>
        <w:t>Ivana Brlić Mažuranić</w:t>
      </w:r>
      <w:r w:rsidR="00662CA2">
        <w:rPr>
          <w:rFonts w:ascii="Calibri" w:eastAsia="Times New Roman" w:hAnsi="Calibri" w:cs="Times New Roman"/>
          <w:lang w:eastAsia="hr-HR"/>
        </w:rPr>
        <w:t>“</w:t>
      </w:r>
      <w:r w:rsidRPr="00662CA2">
        <w:rPr>
          <w:rFonts w:ascii="Calibri" w:eastAsia="Times New Roman" w:hAnsi="Calibri" w:cs="Times New Roman"/>
          <w:lang w:eastAsia="hr-HR"/>
        </w:rPr>
        <w:t>, Saša Dujmić, član Uprave HEP-a, Tina Jakaša, direktorica HEP Opskrbe, i Vlasta Zanki, direktorica HEP ESCO-a.</w:t>
      </w:r>
      <w:r>
        <w:rPr>
          <w:rFonts w:ascii="Calibri" w:eastAsia="Times New Roman" w:hAnsi="Calibri" w:cs="Times New Roman"/>
          <w:lang w:eastAsia="hr-HR"/>
        </w:rPr>
        <w:t xml:space="preserve"> </w:t>
      </w:r>
    </w:p>
    <w:p w:rsidR="00544233" w:rsidRPr="007338CE" w:rsidRDefault="00544233" w:rsidP="009D6DCA">
      <w:pPr>
        <w:spacing w:before="100" w:beforeAutospacing="1" w:after="100" w:afterAutospacing="1"/>
        <w:jc w:val="both"/>
        <w:rPr>
          <w:rFonts w:ascii="Calibri" w:hAnsi="Calibri"/>
          <w:iCs/>
        </w:rPr>
      </w:pPr>
      <w:r w:rsidRPr="00662CA2">
        <w:rPr>
          <w:rFonts w:ascii="Calibri" w:hAnsi="Calibri"/>
          <w:i/>
          <w:iCs/>
        </w:rPr>
        <w:t xml:space="preserve"> „</w:t>
      </w:r>
      <w:r w:rsidR="00386929" w:rsidRPr="00662CA2">
        <w:rPr>
          <w:rFonts w:ascii="Calibri" w:hAnsi="Calibri"/>
          <w:i/>
          <w:iCs/>
        </w:rPr>
        <w:t>Izuzetno nam je drago da je p</w:t>
      </w:r>
      <w:r w:rsidRPr="00662CA2">
        <w:rPr>
          <w:rFonts w:ascii="Calibri" w:hAnsi="Calibri"/>
          <w:i/>
          <w:iCs/>
        </w:rPr>
        <w:t xml:space="preserve">rva </w:t>
      </w:r>
      <w:r w:rsidR="007338CE" w:rsidRPr="00662CA2">
        <w:rPr>
          <w:rFonts w:ascii="Calibri" w:hAnsi="Calibri"/>
          <w:i/>
          <w:iCs/>
          <w:spacing w:val="2"/>
        </w:rPr>
        <w:t>HEP-ova donacija iz sredstava prikupljenih prodajom proizvoda ZelEn</w:t>
      </w:r>
      <w:r w:rsidR="007338CE" w:rsidRPr="00662CA2">
        <w:rPr>
          <w:rFonts w:ascii="Calibri" w:hAnsi="Calibri"/>
          <w:i/>
          <w:iCs/>
        </w:rPr>
        <w:t xml:space="preserve"> bila upravo donacija projektu</w:t>
      </w:r>
      <w:r w:rsidRPr="00662CA2">
        <w:rPr>
          <w:rFonts w:ascii="Calibri" w:hAnsi="Calibri"/>
          <w:i/>
          <w:iCs/>
        </w:rPr>
        <w:t xml:space="preserve"> energetske učinkovitosti </w:t>
      </w:r>
      <w:r w:rsidR="00811F64" w:rsidRPr="00662CA2">
        <w:rPr>
          <w:rFonts w:ascii="Calibri" w:hAnsi="Calibri"/>
          <w:i/>
          <w:iCs/>
        </w:rPr>
        <w:t xml:space="preserve">u </w:t>
      </w:r>
      <w:r w:rsidR="00386929" w:rsidRPr="00662CA2">
        <w:rPr>
          <w:rFonts w:ascii="Calibri" w:hAnsi="Calibri"/>
          <w:i/>
          <w:iCs/>
        </w:rPr>
        <w:t>Dječjem domu</w:t>
      </w:r>
      <w:r w:rsidR="00C411A7" w:rsidRPr="00662CA2">
        <w:rPr>
          <w:rFonts w:ascii="Calibri" w:hAnsi="Calibri"/>
          <w:i/>
          <w:iCs/>
        </w:rPr>
        <w:t xml:space="preserve"> </w:t>
      </w:r>
      <w:r w:rsidR="00386929" w:rsidRPr="00662CA2">
        <w:rPr>
          <w:rFonts w:ascii="Calibri" w:hAnsi="Calibri"/>
          <w:i/>
          <w:iCs/>
        </w:rPr>
        <w:t xml:space="preserve">Ivane Brlić Mažuranić. </w:t>
      </w:r>
      <w:r w:rsidR="00811F64" w:rsidRPr="00662CA2">
        <w:rPr>
          <w:rFonts w:ascii="Calibri" w:hAnsi="Calibri"/>
          <w:i/>
          <w:iCs/>
        </w:rPr>
        <w:t xml:space="preserve">Proizvod ZelEn jedinstveni je projekt na hrvatskom  tržištu koji obuhvaća sve tri dimenzije društveno odgovornog poslovanja: ekonomsku, okolišnu i društvenu. </w:t>
      </w:r>
      <w:r w:rsidR="004E7EE9" w:rsidRPr="00662CA2">
        <w:rPr>
          <w:rFonts w:ascii="Calibri" w:hAnsi="Calibri"/>
          <w:i/>
          <w:iCs/>
        </w:rPr>
        <w:t xml:space="preserve">Ekonomsku zato jer jača tržišni položaj HEP Opskrbe i HEP grupe u cjelini; okolišnu zato jer na strani proizvodnje potiče korištenje obnovljivih izvora energije, a kod kupaca ostvaruje mjerljive uštede energije u potrošnji energije te društvenu dimenziju jer podiže kvalitetu skrbi za socijalno osjetljive kategorije stanovništva. </w:t>
      </w:r>
      <w:r w:rsidR="00EF4CD6" w:rsidRPr="00662CA2">
        <w:rPr>
          <w:rFonts w:ascii="Calibri" w:hAnsi="Calibri"/>
          <w:i/>
          <w:iCs/>
        </w:rPr>
        <w:t>U</w:t>
      </w:r>
      <w:r w:rsidR="004E7EE9" w:rsidRPr="00662CA2">
        <w:rPr>
          <w:rFonts w:ascii="Calibri" w:hAnsi="Calibri"/>
          <w:i/>
          <w:iCs/>
        </w:rPr>
        <w:t>pravo  smo ovih dana okončali</w:t>
      </w:r>
      <w:r w:rsidR="00EF4CD6" w:rsidRPr="00662CA2">
        <w:rPr>
          <w:rFonts w:ascii="Calibri" w:hAnsi="Calibri"/>
          <w:i/>
          <w:iCs/>
        </w:rPr>
        <w:t xml:space="preserve"> i drugi</w:t>
      </w:r>
      <w:r w:rsidR="00EF4CD6" w:rsidRPr="00662CA2">
        <w:rPr>
          <w:i/>
        </w:rPr>
        <w:t xml:space="preserve"> po redu natječaj za izvedbu mjera energetske učinkovitosti</w:t>
      </w:r>
      <w:r w:rsidR="00EF4CD6" w:rsidRPr="00662CA2">
        <w:rPr>
          <w:rFonts w:ascii="Calibri" w:hAnsi="Calibri"/>
          <w:i/>
          <w:iCs/>
        </w:rPr>
        <w:t xml:space="preserve"> </w:t>
      </w:r>
      <w:r w:rsidR="004E7EE9" w:rsidRPr="00662CA2">
        <w:rPr>
          <w:rFonts w:ascii="Calibri" w:hAnsi="Calibri"/>
          <w:i/>
          <w:iCs/>
        </w:rPr>
        <w:t xml:space="preserve"> ukup</w:t>
      </w:r>
      <w:r w:rsidR="00811F64" w:rsidRPr="00662CA2">
        <w:rPr>
          <w:rFonts w:ascii="Calibri" w:hAnsi="Calibri"/>
          <w:i/>
          <w:iCs/>
        </w:rPr>
        <w:t>ne vrijednosti</w:t>
      </w:r>
      <w:r w:rsidR="00EF4CD6" w:rsidRPr="00662CA2">
        <w:rPr>
          <w:rFonts w:ascii="Calibri" w:hAnsi="Calibri"/>
          <w:i/>
          <w:iCs/>
        </w:rPr>
        <w:t xml:space="preserve"> milijun kuna. Donacija će biti raspoređena na pet javnih institucija u  Hrvatskoj. I ovim projektima potvrđujemo kako je </w:t>
      </w:r>
      <w:r w:rsidR="00386929" w:rsidRPr="00662CA2">
        <w:rPr>
          <w:rFonts w:ascii="Calibri" w:hAnsi="Calibri"/>
          <w:i/>
          <w:iCs/>
        </w:rPr>
        <w:t>HEP tvrtka koj</w:t>
      </w:r>
      <w:r w:rsidR="00646547" w:rsidRPr="00662CA2">
        <w:rPr>
          <w:rFonts w:ascii="Calibri" w:hAnsi="Calibri"/>
          <w:i/>
          <w:iCs/>
        </w:rPr>
        <w:t>a ima velik</w:t>
      </w:r>
      <w:r w:rsidR="004E7EE9" w:rsidRPr="00662CA2">
        <w:rPr>
          <w:rFonts w:ascii="Calibri" w:hAnsi="Calibri"/>
          <w:i/>
          <w:iCs/>
        </w:rPr>
        <w:t>i pozitivni</w:t>
      </w:r>
      <w:r w:rsidR="00646547" w:rsidRPr="00662CA2">
        <w:rPr>
          <w:rFonts w:ascii="Calibri" w:hAnsi="Calibri"/>
          <w:i/>
          <w:iCs/>
        </w:rPr>
        <w:t xml:space="preserve"> utjecaj na društvo</w:t>
      </w:r>
      <w:r>
        <w:rPr>
          <w:rFonts w:ascii="Calibri" w:hAnsi="Calibri"/>
          <w:i/>
          <w:iCs/>
          <w:spacing w:val="2"/>
        </w:rPr>
        <w:t xml:space="preserve">“, </w:t>
      </w:r>
      <w:r w:rsidRPr="007338CE">
        <w:rPr>
          <w:rFonts w:ascii="Calibri" w:hAnsi="Calibri"/>
          <w:iCs/>
          <w:spacing w:val="2"/>
        </w:rPr>
        <w:t xml:space="preserve">rekao je </w:t>
      </w:r>
      <w:r w:rsidR="007338CE" w:rsidRPr="007338CE">
        <w:rPr>
          <w:rFonts w:ascii="Calibri" w:hAnsi="Calibri"/>
          <w:iCs/>
          <w:spacing w:val="2"/>
        </w:rPr>
        <w:t>Saša Dujmić, član Uprave Hrvatske elektroprivrede d.d.</w:t>
      </w:r>
    </w:p>
    <w:p w:rsidR="00EF4CD6" w:rsidRDefault="0062043D" w:rsidP="009D6DCA">
      <w:pPr>
        <w:jc w:val="both"/>
        <w:rPr>
          <w:rFonts w:cs="Arial"/>
        </w:rPr>
      </w:pPr>
      <w:r w:rsidRPr="0062043D">
        <w:rPr>
          <w:rFonts w:ascii="Calibri" w:eastAsia="Times New Roman" w:hAnsi="Calibri" w:cs="Times New Roman"/>
          <w:lang w:eastAsia="hr-HR"/>
        </w:rPr>
        <w:t>Donacijom</w:t>
      </w:r>
      <w:r>
        <w:rPr>
          <w:rFonts w:ascii="Calibri" w:eastAsia="Times New Roman" w:hAnsi="Calibri" w:cs="Times New Roman"/>
          <w:lang w:eastAsia="hr-HR"/>
        </w:rPr>
        <w:t xml:space="preserve"> </w:t>
      </w:r>
      <w:r w:rsidR="00AF18C3">
        <w:rPr>
          <w:rFonts w:ascii="Calibri" w:eastAsia="Times New Roman" w:hAnsi="Calibri" w:cs="Times New Roman"/>
          <w:lang w:eastAsia="hr-HR"/>
        </w:rPr>
        <w:t>p</w:t>
      </w:r>
      <w:r w:rsidRPr="0062043D">
        <w:rPr>
          <w:rFonts w:ascii="Calibri" w:eastAsia="Times New Roman" w:hAnsi="Calibri" w:cs="Times New Roman"/>
          <w:lang w:eastAsia="hr-HR"/>
        </w:rPr>
        <w:t xml:space="preserve">rojekta energetske učinkovitosti </w:t>
      </w:r>
      <w:r w:rsidR="00386929">
        <w:rPr>
          <w:rFonts w:ascii="Calibri" w:eastAsia="Times New Roman" w:hAnsi="Calibri" w:cs="Times New Roman"/>
          <w:lang w:eastAsia="hr-HR"/>
        </w:rPr>
        <w:t xml:space="preserve">u </w:t>
      </w:r>
      <w:r w:rsidR="00AF18C3">
        <w:rPr>
          <w:rFonts w:ascii="Calibri" w:eastAsia="Times New Roman" w:hAnsi="Calibri" w:cs="Times New Roman"/>
          <w:lang w:eastAsia="hr-HR"/>
        </w:rPr>
        <w:t>vrijednosti</w:t>
      </w:r>
      <w:r w:rsidR="00662CA2">
        <w:rPr>
          <w:rFonts w:ascii="Calibri" w:eastAsia="Times New Roman" w:hAnsi="Calibri" w:cs="Times New Roman"/>
          <w:lang w:eastAsia="hr-HR"/>
        </w:rPr>
        <w:t xml:space="preserve"> </w:t>
      </w:r>
      <w:r w:rsidR="00386929">
        <w:rPr>
          <w:rFonts w:ascii="Calibri" w:eastAsia="Times New Roman" w:hAnsi="Calibri" w:cs="Times New Roman"/>
          <w:lang w:eastAsia="hr-HR"/>
        </w:rPr>
        <w:t>400</w:t>
      </w:r>
      <w:r w:rsidR="00662CA2">
        <w:rPr>
          <w:rFonts w:ascii="Calibri" w:eastAsia="Times New Roman" w:hAnsi="Calibri" w:cs="Times New Roman"/>
          <w:lang w:eastAsia="hr-HR"/>
        </w:rPr>
        <w:t xml:space="preserve"> </w:t>
      </w:r>
      <w:r w:rsidR="004E7EE9">
        <w:rPr>
          <w:rFonts w:ascii="Calibri" w:eastAsia="Times New Roman" w:hAnsi="Calibri" w:cs="Times New Roman"/>
          <w:lang w:eastAsia="hr-HR"/>
        </w:rPr>
        <w:t>tisuća kuna</w:t>
      </w:r>
      <w:r w:rsidR="00386929">
        <w:rPr>
          <w:rFonts w:ascii="Calibri" w:eastAsia="Times New Roman" w:hAnsi="Calibri" w:cs="Times New Roman"/>
          <w:lang w:eastAsia="hr-HR"/>
        </w:rPr>
        <w:t xml:space="preserve"> </w:t>
      </w:r>
      <w:r w:rsidRPr="0062043D">
        <w:rPr>
          <w:rFonts w:ascii="Calibri" w:eastAsia="Times New Roman" w:hAnsi="Calibri" w:cs="Times New Roman"/>
          <w:lang w:eastAsia="hr-HR"/>
        </w:rPr>
        <w:t xml:space="preserve">izvedene su sveobuhvatne mjere energetske učinkovitosti koje će </w:t>
      </w:r>
      <w:r w:rsidR="00662CA2">
        <w:rPr>
          <w:rFonts w:ascii="Calibri" w:eastAsia="Times New Roman" w:hAnsi="Calibri" w:cs="Times New Roman"/>
          <w:lang w:eastAsia="hr-HR"/>
        </w:rPr>
        <w:t xml:space="preserve">Dječjem domu </w:t>
      </w:r>
      <w:r w:rsidRPr="0062043D">
        <w:rPr>
          <w:rFonts w:ascii="Calibri" w:eastAsia="Times New Roman" w:hAnsi="Calibri" w:cs="Times New Roman"/>
          <w:lang w:eastAsia="hr-HR"/>
        </w:rPr>
        <w:t xml:space="preserve">Ivane Brlić Mažuranić omogućiti sigurnost opskrbe toplinskom energijom, </w:t>
      </w:r>
      <w:r w:rsidR="004E7EE9">
        <w:rPr>
          <w:rFonts w:ascii="Calibri" w:eastAsia="Times New Roman" w:hAnsi="Calibri" w:cs="Times New Roman"/>
          <w:lang w:eastAsia="hr-HR"/>
        </w:rPr>
        <w:t xml:space="preserve">bolju </w:t>
      </w:r>
      <w:r w:rsidRPr="0062043D">
        <w:rPr>
          <w:rFonts w:ascii="Calibri" w:eastAsia="Times New Roman" w:hAnsi="Calibri" w:cs="Times New Roman"/>
          <w:lang w:eastAsia="hr-HR"/>
        </w:rPr>
        <w:t>kontrolu troškova i upravljanje potrošnjom prirodnog plina uz značajno povećanje udobnost</w:t>
      </w:r>
      <w:r w:rsidR="004E7EE9">
        <w:rPr>
          <w:rFonts w:ascii="Calibri" w:eastAsia="Times New Roman" w:hAnsi="Calibri" w:cs="Times New Roman"/>
          <w:lang w:eastAsia="hr-HR"/>
        </w:rPr>
        <w:t>i</w:t>
      </w:r>
      <w:r w:rsidRPr="0062043D">
        <w:rPr>
          <w:rFonts w:ascii="Calibri" w:eastAsia="Times New Roman" w:hAnsi="Calibri" w:cs="Times New Roman"/>
          <w:lang w:eastAsia="hr-HR"/>
        </w:rPr>
        <w:t xml:space="preserve"> korisnika te u konačnici ostvarenje energetskih ušteda.</w:t>
      </w:r>
      <w:r w:rsidR="00386929" w:rsidRPr="00386929">
        <w:rPr>
          <w:rFonts w:ascii="Calibri" w:eastAsia="Times New Roman" w:hAnsi="Calibri" w:cs="Times New Roman"/>
          <w:lang w:eastAsia="hr-HR"/>
        </w:rPr>
        <w:t xml:space="preserve"> </w:t>
      </w:r>
      <w:r w:rsidR="003E6858">
        <w:rPr>
          <w:rFonts w:ascii="Calibri" w:eastAsia="Times New Roman" w:hAnsi="Calibri" w:cs="Times New Roman"/>
          <w:lang w:eastAsia="hr-HR"/>
        </w:rPr>
        <w:t xml:space="preserve">Projekt </w:t>
      </w:r>
      <w:r w:rsidR="00386929">
        <w:rPr>
          <w:rFonts w:ascii="Calibri" w:eastAsia="Times New Roman" w:hAnsi="Calibri" w:cs="Times New Roman"/>
          <w:lang w:eastAsia="hr-HR"/>
        </w:rPr>
        <w:t>je  ukl</w:t>
      </w:r>
      <w:r w:rsidR="00386929" w:rsidRPr="0062043D">
        <w:rPr>
          <w:rFonts w:ascii="Calibri" w:eastAsia="Times New Roman" w:hAnsi="Calibri" w:cs="Times New Roman"/>
          <w:lang w:eastAsia="hr-HR"/>
        </w:rPr>
        <w:t>jučio</w:t>
      </w:r>
      <w:r w:rsidR="003E6858">
        <w:rPr>
          <w:rFonts w:ascii="Calibri" w:eastAsia="Times New Roman" w:hAnsi="Calibri" w:cs="Times New Roman"/>
          <w:lang w:eastAsia="hr-HR"/>
        </w:rPr>
        <w:t xml:space="preserve"> </w:t>
      </w:r>
      <w:r w:rsidR="00386929" w:rsidRPr="0062043D">
        <w:rPr>
          <w:rFonts w:ascii="Calibri" w:eastAsia="Times New Roman" w:hAnsi="Calibri" w:cs="Times New Roman"/>
          <w:lang w:eastAsia="hr-HR"/>
        </w:rPr>
        <w:t xml:space="preserve">izvedbu instalacije plinskog priključka te rekonstrukcije sustava grijanja, ugradnju solarnih kolektora za potrebe zagrijavanja tople </w:t>
      </w:r>
      <w:r w:rsidR="00386929" w:rsidRPr="00EF4CD6">
        <w:rPr>
          <w:rFonts w:eastAsia="Times New Roman" w:cs="Times New Roman"/>
          <w:lang w:eastAsia="hr-HR"/>
        </w:rPr>
        <w:t xml:space="preserve">vode </w:t>
      </w:r>
      <w:r w:rsidR="00AF18C3">
        <w:rPr>
          <w:rFonts w:eastAsia="Times New Roman" w:cs="Times New Roman"/>
          <w:lang w:eastAsia="hr-HR"/>
        </w:rPr>
        <w:t>te</w:t>
      </w:r>
      <w:r w:rsidR="00386929" w:rsidRPr="00EF4CD6">
        <w:rPr>
          <w:rFonts w:eastAsia="Times New Roman" w:cs="Times New Roman"/>
          <w:lang w:eastAsia="hr-HR"/>
        </w:rPr>
        <w:t xml:space="preserve"> zamjen</w:t>
      </w:r>
      <w:r w:rsidR="00AF18C3">
        <w:rPr>
          <w:rFonts w:eastAsia="Times New Roman" w:cs="Times New Roman"/>
          <w:lang w:eastAsia="hr-HR"/>
        </w:rPr>
        <w:t>u</w:t>
      </w:r>
      <w:r w:rsidR="00386929" w:rsidRPr="00EF4CD6">
        <w:rPr>
          <w:rFonts w:eastAsia="Times New Roman" w:cs="Times New Roman"/>
          <w:lang w:eastAsia="hr-HR"/>
        </w:rPr>
        <w:t xml:space="preserve"> postojeće stolarije novom PVC stolarijom. </w:t>
      </w:r>
      <w:r w:rsidR="00EF4CD6" w:rsidRPr="00EF4CD6">
        <w:rPr>
          <w:rFonts w:cs="Arial"/>
        </w:rPr>
        <w:t>Procijenjene uštede</w:t>
      </w:r>
      <w:r w:rsidR="003E6858">
        <w:rPr>
          <w:rFonts w:cs="Arial"/>
        </w:rPr>
        <w:t xml:space="preserve"> </w:t>
      </w:r>
      <w:r w:rsidR="00AF18C3">
        <w:rPr>
          <w:rFonts w:cs="Arial"/>
        </w:rPr>
        <w:t xml:space="preserve">koje će ostvariti </w:t>
      </w:r>
      <w:r w:rsidR="00EF4CD6" w:rsidRPr="00EF4CD6">
        <w:rPr>
          <w:rFonts w:cs="Arial"/>
        </w:rPr>
        <w:t>zamjen</w:t>
      </w:r>
      <w:r w:rsidR="00AF18C3">
        <w:rPr>
          <w:rFonts w:cs="Arial"/>
        </w:rPr>
        <w:t>om</w:t>
      </w:r>
      <w:r w:rsidR="003E6858">
        <w:rPr>
          <w:rFonts w:cs="Arial"/>
        </w:rPr>
        <w:t xml:space="preserve"> </w:t>
      </w:r>
      <w:r w:rsidR="00EF4CD6" w:rsidRPr="00EF4CD6">
        <w:rPr>
          <w:rFonts w:cs="Arial"/>
        </w:rPr>
        <w:t xml:space="preserve">stolarije iznose 38 </w:t>
      </w:r>
      <w:r w:rsidR="00AF18C3">
        <w:rPr>
          <w:rFonts w:cs="Arial"/>
        </w:rPr>
        <w:t xml:space="preserve">posto </w:t>
      </w:r>
      <w:r w:rsidR="00EF4CD6" w:rsidRPr="00EF4CD6">
        <w:rPr>
          <w:rFonts w:cs="Arial"/>
        </w:rPr>
        <w:t xml:space="preserve"> ukupne potrošnje prirodnog plina na godišnjoj razini. Ugradnjom solarnih kolektora te korištenjem sunčeve energije za potrebe grijanja tople vode moguće je ostvariti uštede </w:t>
      </w:r>
      <w:r w:rsidR="00AF18C3">
        <w:rPr>
          <w:rFonts w:cs="Arial"/>
        </w:rPr>
        <w:t>od</w:t>
      </w:r>
      <w:r w:rsidR="00EF4CD6" w:rsidRPr="00EF4CD6">
        <w:rPr>
          <w:rFonts w:cs="Arial"/>
        </w:rPr>
        <w:t xml:space="preserve"> 35 </w:t>
      </w:r>
      <w:r w:rsidR="00AF18C3">
        <w:rPr>
          <w:rFonts w:cs="Arial"/>
        </w:rPr>
        <w:t>posto</w:t>
      </w:r>
      <w:r w:rsidR="00EF4CD6" w:rsidRPr="00EF4CD6">
        <w:rPr>
          <w:rFonts w:cs="Arial"/>
        </w:rPr>
        <w:t xml:space="preserve"> potrošnje prirodnog plina za potrebe grijanja tople vode. </w:t>
      </w:r>
    </w:p>
    <w:p w:rsidR="003E6858" w:rsidRPr="00EF4CD6" w:rsidRDefault="003E6858" w:rsidP="009D6DCA">
      <w:pPr>
        <w:jc w:val="both"/>
        <w:rPr>
          <w:rFonts w:cs="Arial"/>
        </w:rPr>
      </w:pPr>
    </w:p>
    <w:p w:rsidR="00386929" w:rsidRDefault="00386929" w:rsidP="009D6DCA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  <w:r w:rsidRPr="008E3DA2">
        <w:rPr>
          <w:rFonts w:ascii="Calibri" w:eastAsia="Times New Roman" w:hAnsi="Calibri" w:cs="Times New Roman"/>
          <w:lang w:eastAsia="hr-HR"/>
        </w:rPr>
        <w:t>Donirani projekt energetske učinkovitosti provela je tvrtka HEP ESCO u sklopu projekta ZelEn. ZelEn je  proizvod HEP Opskrbe</w:t>
      </w:r>
      <w:r>
        <w:rPr>
          <w:rFonts w:ascii="Calibri" w:eastAsia="Times New Roman" w:hAnsi="Calibri" w:cs="Times New Roman"/>
          <w:lang w:eastAsia="hr-HR"/>
        </w:rPr>
        <w:t xml:space="preserve"> </w:t>
      </w:r>
      <w:r w:rsidRPr="008E3DA2">
        <w:rPr>
          <w:rFonts w:ascii="Calibri" w:eastAsia="Times New Roman" w:hAnsi="Calibri" w:cs="Times New Roman"/>
          <w:lang w:eastAsia="hr-HR"/>
        </w:rPr>
        <w:t xml:space="preserve">namijenjen kupcima kategorije poduzetništvo kojima isporučuje električnu energiju dobivenu isključivo iz obnovljivih izvora. </w:t>
      </w:r>
      <w:r w:rsidR="00AF18C3">
        <w:rPr>
          <w:rFonts w:ascii="Calibri" w:eastAsia="Times New Roman" w:hAnsi="Calibri" w:cs="Times New Roman"/>
          <w:lang w:eastAsia="hr-HR"/>
        </w:rPr>
        <w:t xml:space="preserve">Na prijedlog odbora u čijem je sastavu i predstavnik kupaca, </w:t>
      </w:r>
      <w:r w:rsidRPr="008E3DA2">
        <w:rPr>
          <w:rFonts w:ascii="Calibri" w:eastAsia="Times New Roman" w:hAnsi="Calibri" w:cs="Times New Roman"/>
          <w:lang w:eastAsia="hr-HR"/>
        </w:rPr>
        <w:t>Uprav</w:t>
      </w:r>
      <w:r w:rsidR="00AF18C3">
        <w:rPr>
          <w:rFonts w:ascii="Calibri" w:eastAsia="Times New Roman" w:hAnsi="Calibri" w:cs="Times New Roman"/>
          <w:lang w:eastAsia="hr-HR"/>
        </w:rPr>
        <w:t>a</w:t>
      </w:r>
      <w:r w:rsidR="003E6858">
        <w:rPr>
          <w:rFonts w:ascii="Calibri" w:eastAsia="Times New Roman" w:hAnsi="Calibri" w:cs="Times New Roman"/>
          <w:lang w:eastAsia="hr-HR"/>
        </w:rPr>
        <w:t xml:space="preserve"> HEP-a </w:t>
      </w:r>
      <w:r w:rsidR="00AF18C3">
        <w:rPr>
          <w:rFonts w:ascii="Calibri" w:eastAsia="Times New Roman" w:hAnsi="Calibri" w:cs="Times New Roman"/>
          <w:lang w:eastAsia="hr-HR"/>
        </w:rPr>
        <w:t xml:space="preserve">donosi odluku o donaciji </w:t>
      </w:r>
      <w:r w:rsidRPr="008E3DA2">
        <w:rPr>
          <w:rFonts w:ascii="Calibri" w:eastAsia="Times New Roman" w:hAnsi="Calibri" w:cs="Times New Roman"/>
          <w:lang w:eastAsia="hr-HR"/>
        </w:rPr>
        <w:t>sredst</w:t>
      </w:r>
      <w:r w:rsidR="00AF18C3">
        <w:rPr>
          <w:rFonts w:ascii="Calibri" w:eastAsia="Times New Roman" w:hAnsi="Calibri" w:cs="Times New Roman"/>
          <w:lang w:eastAsia="hr-HR"/>
        </w:rPr>
        <w:t>a</w:t>
      </w:r>
      <w:r w:rsidRPr="008E3DA2">
        <w:rPr>
          <w:rFonts w:ascii="Calibri" w:eastAsia="Times New Roman" w:hAnsi="Calibri" w:cs="Times New Roman"/>
          <w:lang w:eastAsia="hr-HR"/>
        </w:rPr>
        <w:t>va isključivo za realizaciju projekata energetske učinkovitosti i korištenja obnovljivih izvora energije u ustanovama javnog sektora koje skrbe o socijalno osjetljivim kategorijama stanovništva</w:t>
      </w:r>
      <w:r>
        <w:rPr>
          <w:rFonts w:ascii="Calibri" w:eastAsia="Times New Roman" w:hAnsi="Calibri" w:cs="Times New Roman"/>
          <w:lang w:eastAsia="hr-HR"/>
        </w:rPr>
        <w:t xml:space="preserve"> kao što su </w:t>
      </w:r>
      <w:r w:rsidRPr="008E3DA2">
        <w:rPr>
          <w:rFonts w:ascii="Calibri" w:eastAsia="Times New Roman" w:hAnsi="Calibri" w:cs="Times New Roman"/>
          <w:lang w:eastAsia="hr-HR"/>
        </w:rPr>
        <w:t>vrtići, škole, d</w:t>
      </w:r>
      <w:r>
        <w:rPr>
          <w:rFonts w:ascii="Calibri" w:eastAsia="Times New Roman" w:hAnsi="Calibri" w:cs="Times New Roman"/>
          <w:lang w:eastAsia="hr-HR"/>
        </w:rPr>
        <w:t>omovi i bolnice</w:t>
      </w:r>
      <w:r w:rsidRPr="008E3DA2">
        <w:rPr>
          <w:rFonts w:ascii="Calibri" w:eastAsia="Times New Roman" w:hAnsi="Calibri" w:cs="Times New Roman"/>
          <w:lang w:eastAsia="hr-HR"/>
        </w:rPr>
        <w:t>.</w:t>
      </w:r>
    </w:p>
    <w:p w:rsidR="003E6858" w:rsidRDefault="003E6858" w:rsidP="009D6DCA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</w:p>
    <w:p w:rsidR="005F61A5" w:rsidRDefault="0062043D" w:rsidP="009D6DCA">
      <w:pPr>
        <w:jc w:val="both"/>
        <w:rPr>
          <w:color w:val="1F497D"/>
        </w:rPr>
      </w:pPr>
      <w:r w:rsidRPr="005F61A5">
        <w:rPr>
          <w:rFonts w:ascii="Calibri" w:eastAsia="Times New Roman" w:hAnsi="Calibri" w:cs="Times New Roman"/>
          <w:b/>
          <w:lang w:eastAsia="hr-HR"/>
        </w:rPr>
        <w:lastRenderedPageBreak/>
        <w:t>HEP Opskrba</w:t>
      </w:r>
      <w:r w:rsidRPr="0062043D">
        <w:rPr>
          <w:rFonts w:ascii="Calibri" w:eastAsia="Times New Roman" w:hAnsi="Calibri" w:cs="Times New Roman"/>
          <w:lang w:eastAsia="hr-HR"/>
        </w:rPr>
        <w:t>, vodeći nacionalni opskrbljivač električnom energijom, u svojoj ponudi ima i jedinstveni proizvod ZelEn. ZelEn kombinacija je riječi Zelena Energija, što je ujedno i osnovna sastavnica proizvoda – električna energija dobivena isključivo iz obnovljivih izvora.</w:t>
      </w:r>
      <w:r w:rsidR="005F61A5">
        <w:rPr>
          <w:rFonts w:ascii="Calibri" w:eastAsia="Times New Roman" w:hAnsi="Calibri" w:cs="Times New Roman"/>
          <w:lang w:eastAsia="hr-HR"/>
        </w:rPr>
        <w:t xml:space="preserve"> </w:t>
      </w:r>
      <w:r w:rsidR="005F61A5" w:rsidRPr="005F61A5">
        <w:t xml:space="preserve">Prednost ovog ekološkog proizvoda, dosad je prepoznalo više od 100 društveno odgovornih kompanija u Hrvatskoj. Među njima su Kraš, Ericsson Nikola Tesla, </w:t>
      </w:r>
      <w:r w:rsidR="003844C8">
        <w:t>Erste banka,</w:t>
      </w:r>
      <w:r w:rsidR="005F61A5" w:rsidRPr="005F61A5">
        <w:t xml:space="preserve"> </w:t>
      </w:r>
      <w:r w:rsidR="003844C8">
        <w:t xml:space="preserve">Plodine, </w:t>
      </w:r>
      <w:r w:rsidR="005F61A5" w:rsidRPr="005F61A5">
        <w:t xml:space="preserve">HRT, Ilirija, </w:t>
      </w:r>
      <w:proofErr w:type="spellStart"/>
      <w:r w:rsidR="005F61A5" w:rsidRPr="005F61A5">
        <w:t>Aquafilcro</w:t>
      </w:r>
      <w:proofErr w:type="spellEnd"/>
      <w:r w:rsidR="005F61A5" w:rsidRPr="005F61A5">
        <w:t>, Drvenjača</w:t>
      </w:r>
      <w:r w:rsidR="009D6DCA">
        <w:t xml:space="preserve"> </w:t>
      </w:r>
      <w:proofErr w:type="spellStart"/>
      <w:r w:rsidR="009D6DCA">
        <w:t>Fužine</w:t>
      </w:r>
      <w:proofErr w:type="spellEnd"/>
      <w:r w:rsidR="005F61A5" w:rsidRPr="005F61A5">
        <w:t xml:space="preserve">, </w:t>
      </w:r>
      <w:r w:rsidR="003844C8">
        <w:t xml:space="preserve">ACI </w:t>
      </w:r>
      <w:proofErr w:type="spellStart"/>
      <w:r w:rsidR="003844C8">
        <w:t>Club</w:t>
      </w:r>
      <w:proofErr w:type="spellEnd"/>
      <w:r w:rsidR="003844C8">
        <w:t xml:space="preserve">, Laguna Novigrad, </w:t>
      </w:r>
      <w:proofErr w:type="spellStart"/>
      <w:r w:rsidR="003844C8">
        <w:t>Calucem</w:t>
      </w:r>
      <w:proofErr w:type="spellEnd"/>
      <w:r w:rsidR="003844C8">
        <w:t xml:space="preserve">, Pilana </w:t>
      </w:r>
      <w:proofErr w:type="spellStart"/>
      <w:r w:rsidR="003844C8">
        <w:t>Mrkopalj</w:t>
      </w:r>
      <w:proofErr w:type="spellEnd"/>
      <w:r w:rsidR="003844C8">
        <w:t xml:space="preserve">, </w:t>
      </w:r>
      <w:proofErr w:type="spellStart"/>
      <w:r w:rsidR="005F61A5" w:rsidRPr="005F61A5">
        <w:t>Vivera</w:t>
      </w:r>
      <w:proofErr w:type="spellEnd"/>
      <w:r w:rsidR="005F61A5" w:rsidRPr="005F61A5">
        <w:t xml:space="preserve">, JGL, Regeneracija, NP Plitvička jezera, Croatia Airlines, </w:t>
      </w:r>
      <w:r w:rsidR="003844C8">
        <w:t xml:space="preserve"> Jadranka hoteli,</w:t>
      </w:r>
      <w:r w:rsidR="003E6858">
        <w:t xml:space="preserve"> </w:t>
      </w:r>
      <w:proofErr w:type="spellStart"/>
      <w:r w:rsidR="005F61A5">
        <w:t>Valamar</w:t>
      </w:r>
      <w:proofErr w:type="spellEnd"/>
      <w:r w:rsidR="005F61A5">
        <w:t xml:space="preserve"> Riviera, Pliva</w:t>
      </w:r>
      <w:r w:rsidR="003E6858">
        <w:t>…</w:t>
      </w:r>
    </w:p>
    <w:p w:rsidR="005F61A5" w:rsidRPr="005F61A5" w:rsidRDefault="005F61A5" w:rsidP="009D6DCA">
      <w:pPr>
        <w:jc w:val="both"/>
      </w:pPr>
    </w:p>
    <w:p w:rsidR="0062043D" w:rsidRDefault="0062043D" w:rsidP="009D6DCA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  <w:r w:rsidRPr="005F61A5">
        <w:rPr>
          <w:rFonts w:ascii="Calibri" w:eastAsia="Times New Roman" w:hAnsi="Calibri" w:cs="Times New Roman"/>
          <w:b/>
          <w:lang w:eastAsia="hr-HR"/>
        </w:rPr>
        <w:t>HEP ESCO</w:t>
      </w:r>
      <w:r w:rsidRPr="001C53E6">
        <w:rPr>
          <w:rFonts w:ascii="Calibri" w:eastAsia="Times New Roman" w:hAnsi="Calibri" w:cs="Times New Roman"/>
          <w:lang w:eastAsia="hr-HR"/>
        </w:rPr>
        <w:t xml:space="preserve"> je tvrtka u sastavu HEP grupe koja razvija, provodi i financira projekte energetske učinkovitosti i obnovljivih izvora energije. Uz ovu osnovnu djelatnost, HEP ESCO nudi i niz drugih energetskih usluga u području gospodarenja energijom.</w:t>
      </w:r>
    </w:p>
    <w:p w:rsidR="00866B1E" w:rsidRDefault="00866B1E" w:rsidP="009D6DCA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</w:p>
    <w:p w:rsidR="00866B1E" w:rsidRDefault="00D61AE4" w:rsidP="009D6DCA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  <w:r>
        <w:rPr>
          <w:rFonts w:ascii="Calibri" w:eastAsia="Times New Roman" w:hAnsi="Calibri" w:cs="Times New Roman"/>
          <w:noProof/>
          <w:lang w:eastAsia="hr-HR"/>
        </w:rPr>
        <w:drawing>
          <wp:inline distT="0" distB="0" distL="0" distR="0">
            <wp:extent cx="3418286" cy="2562045"/>
            <wp:effectExtent l="0" t="0" r="0" b="0"/>
            <wp:docPr id="1" name="Picture 1" descr="C:\Users\abrezovnjacki\AppData\Local\Microsoft\Windows\Temporary Internet Files\Content.Outlook\XTOXCANB\Novi sustav grijanja Doma Ivane Brlic Mazuranic u Rij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ezovnjacki\AppData\Local\Microsoft\Windows\Temporary Internet Files\Content.Outlook\XTOXCANB\Novi sustav grijanja Doma Ivane Brlic Mazuranic u Rije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12" cy="25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E4" w:rsidRDefault="00D61AE4" w:rsidP="009D6DCA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</w:p>
    <w:p w:rsidR="00D61AE4" w:rsidRDefault="00D61AE4" w:rsidP="009D6DCA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467819" cy="2298717"/>
            <wp:effectExtent l="0" t="0" r="0" b="6350"/>
            <wp:docPr id="3" name="Picture 3" descr="C:\Users\abrezovnjacki\AppData\Local\Microsoft\Windows\Temporary Internet Files\Content.Word\Svecana primopredaja potvrde o izvedenom projektu energetske efik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ezovnjacki\AppData\Local\Microsoft\Windows\Temporary Internet Files\Content.Word\Svecana primopredaja potvrde o izvedenom projektu energetske efikasnos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06" cy="22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E4" w:rsidRDefault="00D61AE4" w:rsidP="009D6DCA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</w:p>
    <w:p w:rsidR="00D61AE4" w:rsidRDefault="00D61AE4" w:rsidP="009D6DCA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  <w:r>
        <w:rPr>
          <w:rFonts w:ascii="Calibri" w:eastAsia="Times New Roman" w:hAnsi="Calibri" w:cs="Times New Roman"/>
          <w:noProof/>
          <w:lang w:eastAsia="hr-HR"/>
        </w:rPr>
        <w:lastRenderedPageBreak/>
        <w:drawing>
          <wp:inline distT="0" distB="0" distL="0" distR="0">
            <wp:extent cx="5201920" cy="3898900"/>
            <wp:effectExtent l="0" t="0" r="0" b="6350"/>
            <wp:docPr id="4" name="Picture 4" descr="C:\Users\abrezovnjacki\AppData\Local\Microsoft\Windows\Temporary Internet Files\Content.Outlook\XTOXCANB\Procelje Doma Ivane Brlic Mazuranic u Rij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ezovnjacki\AppData\Local\Microsoft\Windows\Temporary Internet Files\Content.Outlook\XTOXCANB\Procelje Doma Ivane Brlic Mazuranic u Rijec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E4" w:rsidRDefault="00D61AE4" w:rsidP="009D6DCA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</w:p>
    <w:p w:rsidR="00D61AE4" w:rsidRPr="001C53E6" w:rsidRDefault="00D61AE4" w:rsidP="009D6DCA">
      <w:pPr>
        <w:spacing w:after="120"/>
        <w:jc w:val="both"/>
        <w:rPr>
          <w:rFonts w:ascii="Calibri" w:eastAsia="Times New Roman" w:hAnsi="Calibri" w:cs="Times New Roman"/>
          <w:lang w:eastAsia="hr-HR"/>
        </w:rPr>
      </w:pPr>
      <w:r>
        <w:rPr>
          <w:rFonts w:ascii="Calibri" w:eastAsia="Times New Roman" w:hAnsi="Calibri" w:cs="Times New Roman"/>
          <w:noProof/>
          <w:lang w:eastAsia="hr-HR"/>
        </w:rPr>
        <w:drawing>
          <wp:inline distT="0" distB="0" distL="0" distR="0">
            <wp:extent cx="5201920" cy="3898900"/>
            <wp:effectExtent l="0" t="0" r="0" b="6350"/>
            <wp:docPr id="5" name="Picture 5" descr="C:\Users\abrezovnjacki\AppData\Local\Microsoft\Windows\Temporary Internet Files\Content.Outlook\XTOXCANB\Novi stolarija Doma Ivane Brlic Mazuranic u Rij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rezovnjacki\AppData\Local\Microsoft\Windows\Temporary Internet Files\Content.Outlook\XTOXCANB\Novi stolarija Doma Ivane Brlic Mazuranic u Rijec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AE4" w:rsidRPr="001C53E6" w:rsidSect="00172CE7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B59" w:rsidRDefault="007F4B59" w:rsidP="00EF3C6B">
      <w:r>
        <w:separator/>
      </w:r>
    </w:p>
  </w:endnote>
  <w:endnote w:type="continuationSeparator" w:id="0">
    <w:p w:rsidR="007F4B59" w:rsidRDefault="007F4B59" w:rsidP="00EF3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B59" w:rsidRDefault="007F4B59" w:rsidP="00EF3C6B">
      <w:r>
        <w:separator/>
      </w:r>
    </w:p>
  </w:footnote>
  <w:footnote w:type="continuationSeparator" w:id="0">
    <w:p w:rsidR="007F4B59" w:rsidRDefault="007F4B59" w:rsidP="00EF3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53FE2"/>
    <w:multiLevelType w:val="hybridMultilevel"/>
    <w:tmpl w:val="E50A43CE"/>
    <w:lvl w:ilvl="0" w:tplc="9F26FA9C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7E5C3B"/>
    <w:multiLevelType w:val="hybridMultilevel"/>
    <w:tmpl w:val="2968DEC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5F9"/>
    <w:rsid w:val="00025E23"/>
    <w:rsid w:val="0004055A"/>
    <w:rsid w:val="00054FCF"/>
    <w:rsid w:val="00057DD1"/>
    <w:rsid w:val="000930DB"/>
    <w:rsid w:val="000A134F"/>
    <w:rsid w:val="000A696D"/>
    <w:rsid w:val="000B7F60"/>
    <w:rsid w:val="000C7D1A"/>
    <w:rsid w:val="000E13C8"/>
    <w:rsid w:val="000E7E18"/>
    <w:rsid w:val="0011294F"/>
    <w:rsid w:val="00130B36"/>
    <w:rsid w:val="00135898"/>
    <w:rsid w:val="00141E80"/>
    <w:rsid w:val="00142D54"/>
    <w:rsid w:val="00154454"/>
    <w:rsid w:val="00172CE7"/>
    <w:rsid w:val="00182AEA"/>
    <w:rsid w:val="00194AE3"/>
    <w:rsid w:val="001B4068"/>
    <w:rsid w:val="001C0006"/>
    <w:rsid w:val="001C0421"/>
    <w:rsid w:val="001C53E6"/>
    <w:rsid w:val="001E300D"/>
    <w:rsid w:val="001E75F9"/>
    <w:rsid w:val="001F1141"/>
    <w:rsid w:val="001F1D5D"/>
    <w:rsid w:val="001F4055"/>
    <w:rsid w:val="00202D70"/>
    <w:rsid w:val="00207CC6"/>
    <w:rsid w:val="002524D4"/>
    <w:rsid w:val="002736DC"/>
    <w:rsid w:val="002850B5"/>
    <w:rsid w:val="002C2673"/>
    <w:rsid w:val="002D14E4"/>
    <w:rsid w:val="002D3B70"/>
    <w:rsid w:val="002E5029"/>
    <w:rsid w:val="00325C20"/>
    <w:rsid w:val="00381D7A"/>
    <w:rsid w:val="003844C8"/>
    <w:rsid w:val="00386929"/>
    <w:rsid w:val="003A12BF"/>
    <w:rsid w:val="003A67C4"/>
    <w:rsid w:val="003B32CC"/>
    <w:rsid w:val="003D5091"/>
    <w:rsid w:val="003E6858"/>
    <w:rsid w:val="003F2E90"/>
    <w:rsid w:val="003F3449"/>
    <w:rsid w:val="0041416E"/>
    <w:rsid w:val="00417A63"/>
    <w:rsid w:val="00445E6B"/>
    <w:rsid w:val="00453383"/>
    <w:rsid w:val="00460AE4"/>
    <w:rsid w:val="00467BCD"/>
    <w:rsid w:val="00483E05"/>
    <w:rsid w:val="00492A8A"/>
    <w:rsid w:val="004A5F1A"/>
    <w:rsid w:val="004D1684"/>
    <w:rsid w:val="004D1921"/>
    <w:rsid w:val="004E5A34"/>
    <w:rsid w:val="004E7931"/>
    <w:rsid w:val="004E7EE9"/>
    <w:rsid w:val="004F09AD"/>
    <w:rsid w:val="0051034D"/>
    <w:rsid w:val="00511C2D"/>
    <w:rsid w:val="00523656"/>
    <w:rsid w:val="005357D4"/>
    <w:rsid w:val="00544233"/>
    <w:rsid w:val="005B00F2"/>
    <w:rsid w:val="005B2105"/>
    <w:rsid w:val="005B6BF9"/>
    <w:rsid w:val="005D4B91"/>
    <w:rsid w:val="005F61A5"/>
    <w:rsid w:val="0062043D"/>
    <w:rsid w:val="00626E48"/>
    <w:rsid w:val="00646547"/>
    <w:rsid w:val="00650708"/>
    <w:rsid w:val="00662CA2"/>
    <w:rsid w:val="0066393D"/>
    <w:rsid w:val="00666C29"/>
    <w:rsid w:val="006717D0"/>
    <w:rsid w:val="006A7062"/>
    <w:rsid w:val="006F3E64"/>
    <w:rsid w:val="007066A1"/>
    <w:rsid w:val="00730BF7"/>
    <w:rsid w:val="007338CE"/>
    <w:rsid w:val="00746B1C"/>
    <w:rsid w:val="007612E2"/>
    <w:rsid w:val="007933D0"/>
    <w:rsid w:val="007C40EB"/>
    <w:rsid w:val="007C59A7"/>
    <w:rsid w:val="007D0ADA"/>
    <w:rsid w:val="007D3E9D"/>
    <w:rsid w:val="007E66B9"/>
    <w:rsid w:val="007F4B59"/>
    <w:rsid w:val="00800279"/>
    <w:rsid w:val="00811F64"/>
    <w:rsid w:val="00813B60"/>
    <w:rsid w:val="00821B40"/>
    <w:rsid w:val="00842266"/>
    <w:rsid w:val="00845844"/>
    <w:rsid w:val="0086434E"/>
    <w:rsid w:val="00866B1E"/>
    <w:rsid w:val="008732E8"/>
    <w:rsid w:val="008C15B7"/>
    <w:rsid w:val="008E3DA2"/>
    <w:rsid w:val="008E4CDD"/>
    <w:rsid w:val="00997AB4"/>
    <w:rsid w:val="009D18E6"/>
    <w:rsid w:val="009D6DCA"/>
    <w:rsid w:val="00A22124"/>
    <w:rsid w:val="00A22FAA"/>
    <w:rsid w:val="00A24C2F"/>
    <w:rsid w:val="00A35666"/>
    <w:rsid w:val="00A4756C"/>
    <w:rsid w:val="00A6611E"/>
    <w:rsid w:val="00A831F2"/>
    <w:rsid w:val="00A87CBE"/>
    <w:rsid w:val="00A96D67"/>
    <w:rsid w:val="00AA012F"/>
    <w:rsid w:val="00AA26ED"/>
    <w:rsid w:val="00AB098D"/>
    <w:rsid w:val="00AB2B9E"/>
    <w:rsid w:val="00AC6E3C"/>
    <w:rsid w:val="00AE005B"/>
    <w:rsid w:val="00AE11A0"/>
    <w:rsid w:val="00AE736F"/>
    <w:rsid w:val="00AF18C3"/>
    <w:rsid w:val="00B03174"/>
    <w:rsid w:val="00B05334"/>
    <w:rsid w:val="00B07384"/>
    <w:rsid w:val="00B174DD"/>
    <w:rsid w:val="00B26BE6"/>
    <w:rsid w:val="00B44DFC"/>
    <w:rsid w:val="00B5410F"/>
    <w:rsid w:val="00B607B9"/>
    <w:rsid w:val="00B86A8A"/>
    <w:rsid w:val="00B97197"/>
    <w:rsid w:val="00BA23FD"/>
    <w:rsid w:val="00BB5CAF"/>
    <w:rsid w:val="00BD4DB4"/>
    <w:rsid w:val="00BF1004"/>
    <w:rsid w:val="00BF2DB5"/>
    <w:rsid w:val="00BF62FE"/>
    <w:rsid w:val="00C035A6"/>
    <w:rsid w:val="00C076D1"/>
    <w:rsid w:val="00C20E10"/>
    <w:rsid w:val="00C224BF"/>
    <w:rsid w:val="00C26D76"/>
    <w:rsid w:val="00C40C53"/>
    <w:rsid w:val="00C411A7"/>
    <w:rsid w:val="00C658FC"/>
    <w:rsid w:val="00C7168C"/>
    <w:rsid w:val="00C91CFA"/>
    <w:rsid w:val="00CA64FD"/>
    <w:rsid w:val="00CC392C"/>
    <w:rsid w:val="00CC3986"/>
    <w:rsid w:val="00CD30C8"/>
    <w:rsid w:val="00CE3C5D"/>
    <w:rsid w:val="00CE48E4"/>
    <w:rsid w:val="00D05F96"/>
    <w:rsid w:val="00D366DF"/>
    <w:rsid w:val="00D4209A"/>
    <w:rsid w:val="00D568FB"/>
    <w:rsid w:val="00D61AE4"/>
    <w:rsid w:val="00D64641"/>
    <w:rsid w:val="00D70EFC"/>
    <w:rsid w:val="00D86878"/>
    <w:rsid w:val="00D954E6"/>
    <w:rsid w:val="00DB46B8"/>
    <w:rsid w:val="00DC56F6"/>
    <w:rsid w:val="00DF2CC2"/>
    <w:rsid w:val="00E23DD6"/>
    <w:rsid w:val="00E559B8"/>
    <w:rsid w:val="00EA5685"/>
    <w:rsid w:val="00EC28DC"/>
    <w:rsid w:val="00ED624B"/>
    <w:rsid w:val="00EE002B"/>
    <w:rsid w:val="00EE4CDC"/>
    <w:rsid w:val="00EF2AE4"/>
    <w:rsid w:val="00EF3C6B"/>
    <w:rsid w:val="00EF4CD6"/>
    <w:rsid w:val="00F073B1"/>
    <w:rsid w:val="00F57A5E"/>
    <w:rsid w:val="00F77AB4"/>
    <w:rsid w:val="00FA2190"/>
    <w:rsid w:val="00FA2C9A"/>
    <w:rsid w:val="00FB18D8"/>
    <w:rsid w:val="00FB4F5C"/>
    <w:rsid w:val="00FB610A"/>
    <w:rsid w:val="00FD2222"/>
    <w:rsid w:val="00FF2B76"/>
    <w:rsid w:val="00FF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2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3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3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B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2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3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3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 Skorić</dc:creator>
  <cp:lastModifiedBy>Anđelko Brezovnjački</cp:lastModifiedBy>
  <cp:revision>2</cp:revision>
  <cp:lastPrinted>2016-02-16T13:02:00Z</cp:lastPrinted>
  <dcterms:created xsi:type="dcterms:W3CDTF">2017-03-01T15:15:00Z</dcterms:created>
  <dcterms:modified xsi:type="dcterms:W3CDTF">2017-03-01T15:15:00Z</dcterms:modified>
</cp:coreProperties>
</file>